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4DC" w:rsidRDefault="002E44DC" w:rsidP="002E44DC"/>
    <w:p w:rsidR="002E44DC" w:rsidRDefault="002E44DC" w:rsidP="002E44DC">
      <w:r>
        <w:t>BALTIJAS VĒNU KLĪNIKA</w:t>
      </w:r>
    </w:p>
    <w:p w:rsidR="002E44DC" w:rsidRDefault="002E44DC" w:rsidP="002E44DC">
      <w:r>
        <w:t xml:space="preserve">Kāju vēnu saslimšanas rada gan medicīniskas, gan kosmētiskas problēmas. To plašā izplatība ir veicinājusi strauju </w:t>
      </w:r>
      <w:proofErr w:type="spellStart"/>
      <w:r>
        <w:t>fleboloģijas</w:t>
      </w:r>
      <w:proofErr w:type="spellEnd"/>
      <w:r>
        <w:t xml:space="preserve"> (vēnu izpētes un ārstēšanas) nozares attīstību visā pasaulē, tai skaitā Latvijā. Vēnu </w:t>
      </w:r>
      <w:proofErr w:type="spellStart"/>
      <w:r>
        <w:t>varikoze</w:t>
      </w:r>
      <w:proofErr w:type="spellEnd"/>
      <w:r>
        <w:t xml:space="preserve"> ir viena no biežākajām saslimšanām, ar kurām slimo 26% sieviešu un 24% vīriešu. Mūsdienās civilizētajās pasaules valstīs komfortablos apstākļos dzīvojošiem cilvēkiem vecumā no 30 līdz 70 gadiem vēnu saslimšanas vērojamas gandrīz katram otrajam. </w:t>
      </w:r>
    </w:p>
    <w:p w:rsidR="002E44DC" w:rsidRDefault="002E44DC" w:rsidP="002E44DC">
      <w:r>
        <w:t xml:space="preserve">Pēdējās desmitgades laikā nozīmīgu vietu vēnu slimību ārstēšanā ieņēmušas modernās un </w:t>
      </w:r>
      <w:proofErr w:type="spellStart"/>
      <w:r>
        <w:t>mazinvazīvās</w:t>
      </w:r>
      <w:proofErr w:type="spellEnd"/>
      <w:r>
        <w:t xml:space="preserve"> metodes (EVLT, RFO,SVS un bioloģiskā līme vēnu slēgšanai). Kaut arī to pirmsākumi meklējami Vācijā un ASV, proporcionāli pret klasisk</w:t>
      </w:r>
      <w:bookmarkStart w:id="0" w:name="_GoBack"/>
      <w:bookmarkEnd w:id="0"/>
      <w:r>
        <w:t xml:space="preserve">ajām vēnu operācijām pasaulē, liels skaits </w:t>
      </w:r>
      <w:proofErr w:type="spellStart"/>
      <w:r>
        <w:t>mazinvazīvās</w:t>
      </w:r>
      <w:proofErr w:type="spellEnd"/>
      <w:r>
        <w:t xml:space="preserve"> un modernās vēnu operācijas tiek veiktas Latvijā, kur </w:t>
      </w:r>
      <w:proofErr w:type="spellStart"/>
      <w:r>
        <w:t>fleboloģijas</w:t>
      </w:r>
      <w:proofErr w:type="spellEnd"/>
      <w:r>
        <w:t xml:space="preserve"> nozare pakāpeniski ir attīstījusies pēdējo 15 gadu laikā. Latvijā „Veselības centrs 4” ar kāju vēnu ārstniecību sāka nodarboties jau 1999. gadā un dienas stacionārā vēnu operācijas tiek veiktas kopš 2000. gada. </w:t>
      </w:r>
    </w:p>
    <w:p w:rsidR="002E44DC" w:rsidRDefault="002E44DC" w:rsidP="002E44DC">
      <w:r>
        <w:t xml:space="preserve">Šobrīd Baltijas Vēnu klīnika ir lielākā un modernākā vēnu ārstniecības klīnika Baltijā. Tā tika izveidota pēc visaugstākajiem starptautiskajiem standartiem, balstoties uz citu valstu pieredzi, apvienojot vislabāko un izveidojot savu Latvijas modeli. Vienkopus vienā ārstniecības iestādē pieejama izvērsta vēnu diagnostika, ārstēšana, izmantojot visas šobrīd pasaulē pielietotās mūsdienīgās metodes un to kombinācijas. </w:t>
      </w:r>
    </w:p>
    <w:p w:rsidR="002E44DC" w:rsidRDefault="002E44DC" w:rsidP="002E44DC">
      <w:r>
        <w:t xml:space="preserve">Lai sasniegtu gaidīto rezultātu, izvēlētos pareizāko risinājumu un nodrošinātu terapijas efektivitāti, svarīgi veikt precīzu diagnostiku. Laikus veicot izmeklēšanu un uzsākot ārstēšanu, iespējams novērst slimības attīstīšanos, jo nereti ar neapbruņotu aci pirmās vēnu slimības pazīmes, kā arī slēptās </w:t>
      </w:r>
      <w:proofErr w:type="spellStart"/>
      <w:r>
        <w:t>varikozes</w:t>
      </w:r>
      <w:proofErr w:type="spellEnd"/>
      <w:r>
        <w:t xml:space="preserve"> formas manīt nevar. Latvijā ir iespēja veikt izvērstu, precīzu </w:t>
      </w:r>
      <w:proofErr w:type="spellStart"/>
      <w:r>
        <w:t>Dupleks</w:t>
      </w:r>
      <w:proofErr w:type="spellEnd"/>
      <w:r>
        <w:t xml:space="preserve"> ultrasonogrāfiju asinsvadiem, ar modernākajām Premium klases USG iekārtām, </w:t>
      </w:r>
      <w:proofErr w:type="spellStart"/>
      <w:r>
        <w:t>datortomogrāfisko</w:t>
      </w:r>
      <w:proofErr w:type="spellEnd"/>
      <w:r>
        <w:t xml:space="preserve"> </w:t>
      </w:r>
      <w:proofErr w:type="spellStart"/>
      <w:r>
        <w:t>flebogrāfiju</w:t>
      </w:r>
      <w:proofErr w:type="spellEnd"/>
      <w:r>
        <w:t xml:space="preserve">, ko izmanto, lai izvērtētu dziļo vēnu trombozes plašumu. Ar citām izmeklēšanas metodēm iespējams dziļās vēnas apskatīt tikai </w:t>
      </w:r>
      <w:proofErr w:type="spellStart"/>
      <w:r>
        <w:t>segmentāri</w:t>
      </w:r>
      <w:proofErr w:type="spellEnd"/>
      <w:r>
        <w:t xml:space="preserve">, bet, izmantojot </w:t>
      </w:r>
      <w:proofErr w:type="spellStart"/>
      <w:r>
        <w:t>datortomogrāfisko</w:t>
      </w:r>
      <w:proofErr w:type="spellEnd"/>
      <w:r>
        <w:t xml:space="preserve"> </w:t>
      </w:r>
      <w:proofErr w:type="spellStart"/>
      <w:r>
        <w:t>flebogrāfiju</w:t>
      </w:r>
      <w:proofErr w:type="spellEnd"/>
      <w:r>
        <w:t xml:space="preserve">, iespējams redzēt visu dziļo vēnu sistēmu kopumā. </w:t>
      </w:r>
    </w:p>
    <w:p w:rsidR="002E44DC" w:rsidRDefault="002E44DC" w:rsidP="002E44DC">
      <w:r>
        <w:t xml:space="preserve">Baltijas vēnu klīnika piedāvā veikt vēnu diagnostiku: </w:t>
      </w:r>
    </w:p>
    <w:p w:rsidR="002E44DC" w:rsidRDefault="002E44DC" w:rsidP="002E44DC">
      <w:r>
        <w:t xml:space="preserve">precīza </w:t>
      </w:r>
      <w:proofErr w:type="spellStart"/>
      <w:r>
        <w:t>dupleks</w:t>
      </w:r>
      <w:proofErr w:type="spellEnd"/>
      <w:r>
        <w:t xml:space="preserve"> ultrasonogrāfija asinsvadiem, ar modernākajām Premium klases USG iekārtām, </w:t>
      </w:r>
      <w:proofErr w:type="spellStart"/>
      <w:r>
        <w:t>datortomogrāfiskā</w:t>
      </w:r>
      <w:proofErr w:type="spellEnd"/>
      <w:r>
        <w:t xml:space="preserve"> </w:t>
      </w:r>
      <w:proofErr w:type="spellStart"/>
      <w:r>
        <w:t>flebogrāfija</w:t>
      </w:r>
      <w:proofErr w:type="spellEnd"/>
      <w:r>
        <w:t xml:space="preserve">, citas laboratoriskās, vizuālās un funkcionālās diagnostikas metodes. </w:t>
      </w:r>
    </w:p>
    <w:p w:rsidR="002E44DC" w:rsidRDefault="002E44DC" w:rsidP="002E44DC">
      <w:r>
        <w:t xml:space="preserve">Vislabāko rezultātu sasniegšanai, katram pacientam tiek piemeklēta piemērotākā ārstēšanas metode. Latvijā tiek pielietotas tādas metodes kā: </w:t>
      </w:r>
      <w:proofErr w:type="spellStart"/>
      <w:r>
        <w:t>endoluminālā</w:t>
      </w:r>
      <w:proofErr w:type="spellEnd"/>
      <w:r>
        <w:t xml:space="preserve"> vēnu </w:t>
      </w:r>
      <w:proofErr w:type="spellStart"/>
      <w:r>
        <w:t>lāzerķiruģija</w:t>
      </w:r>
      <w:proofErr w:type="spellEnd"/>
      <w:r>
        <w:t xml:space="preserve"> – EVLT, </w:t>
      </w:r>
      <w:proofErr w:type="spellStart"/>
      <w:r>
        <w:t>endoluminālā</w:t>
      </w:r>
      <w:proofErr w:type="spellEnd"/>
      <w:r>
        <w:t xml:space="preserve"> vēnu radiofrekvences ķirurģija - RFO, EVRF, kā arī </w:t>
      </w:r>
      <w:proofErr w:type="spellStart"/>
      <w:r>
        <w:t>endovenozā</w:t>
      </w:r>
      <w:proofErr w:type="spellEnd"/>
      <w:r>
        <w:t xml:space="preserve"> termiskā </w:t>
      </w:r>
      <w:proofErr w:type="spellStart"/>
      <w:r>
        <w:t>ablāzija</w:t>
      </w:r>
      <w:proofErr w:type="spellEnd"/>
      <w:r>
        <w:t xml:space="preserve"> ar tvaika </w:t>
      </w:r>
      <w:proofErr w:type="spellStart"/>
      <w:r>
        <w:t>mikroimpulsiem</w:t>
      </w:r>
      <w:proofErr w:type="spellEnd"/>
      <w:r>
        <w:t xml:space="preserve"> – SVS, </w:t>
      </w:r>
      <w:proofErr w:type="spellStart"/>
      <w:r>
        <w:t>endovenoza</w:t>
      </w:r>
      <w:proofErr w:type="spellEnd"/>
      <w:r>
        <w:t xml:space="preserve"> vēnu slēgšana ar bioloģisko līmi un </w:t>
      </w:r>
      <w:proofErr w:type="spellStart"/>
      <w:r>
        <w:t>skleroterapija</w:t>
      </w:r>
      <w:proofErr w:type="spellEnd"/>
      <w:r>
        <w:t xml:space="preserve">. Pati jaunākā metode vēnu ārstēšanā ir </w:t>
      </w:r>
      <w:proofErr w:type="spellStart"/>
      <w:r>
        <w:t>endovenoza</w:t>
      </w:r>
      <w:proofErr w:type="spellEnd"/>
      <w:r>
        <w:t xml:space="preserve"> vēnu slēgšana ar bioloģisko līmi, kas ir absolūti nesāpīga, tā neatstāj nekādu kaitīgu iedarbību uz apkārtējiem audiem, to lietojot, nav nepieciešama </w:t>
      </w:r>
      <w:proofErr w:type="spellStart"/>
      <w:r>
        <w:t>tumenescentā</w:t>
      </w:r>
      <w:proofErr w:type="spellEnd"/>
      <w:r>
        <w:t xml:space="preserve"> anestēzija, nav nepieciešamas kompresijas zeķes, un pacients tūlīt pēc procedūras var atsākt savus ikdienas darbus. </w:t>
      </w:r>
    </w:p>
    <w:p w:rsidR="002E44DC" w:rsidRDefault="002E44DC" w:rsidP="002E44DC">
      <w:r>
        <w:t xml:space="preserve">Baltijas Vēnu klīnikā pārstāvētās vēnu operāciju metodes: </w:t>
      </w:r>
    </w:p>
    <w:p w:rsidR="002E44DC" w:rsidRDefault="002E44DC" w:rsidP="002E44DC">
      <w:pPr>
        <w:pStyle w:val="NoSpacing"/>
      </w:pPr>
      <w:r>
        <w:lastRenderedPageBreak/>
        <w:t xml:space="preserve">Vēnu </w:t>
      </w:r>
      <w:proofErr w:type="spellStart"/>
      <w:r>
        <w:t>lāzerķiruģija</w:t>
      </w:r>
      <w:proofErr w:type="spellEnd"/>
      <w:r>
        <w:t xml:space="preserve"> </w:t>
      </w:r>
    </w:p>
    <w:p w:rsidR="002E44DC" w:rsidRDefault="002E44DC" w:rsidP="002E44DC">
      <w:pPr>
        <w:pStyle w:val="NoSpacing"/>
      </w:pPr>
      <w:r>
        <w:t xml:space="preserve">Radiofrekvences ķirurģija </w:t>
      </w:r>
    </w:p>
    <w:p w:rsidR="002E44DC" w:rsidRDefault="002E44DC" w:rsidP="002E44DC">
      <w:pPr>
        <w:pStyle w:val="NoSpacing"/>
      </w:pPr>
      <w:r>
        <w:t xml:space="preserve">Tvaika </w:t>
      </w:r>
      <w:proofErr w:type="spellStart"/>
      <w:r>
        <w:t>mikroimpulsu</w:t>
      </w:r>
      <w:proofErr w:type="spellEnd"/>
      <w:r>
        <w:t xml:space="preserve"> ķirurģija </w:t>
      </w:r>
    </w:p>
    <w:p w:rsidR="002E44DC" w:rsidRDefault="002E44DC" w:rsidP="002E44DC">
      <w:pPr>
        <w:pStyle w:val="NoSpacing"/>
      </w:pPr>
      <w:r>
        <w:t xml:space="preserve">Vēnu slēgšana ar bioloģisko līmi </w:t>
      </w:r>
    </w:p>
    <w:p w:rsidR="002E44DC" w:rsidRDefault="002E44DC" w:rsidP="002E44DC">
      <w:pPr>
        <w:pStyle w:val="NoSpacing"/>
      </w:pPr>
      <w:proofErr w:type="spellStart"/>
      <w:r>
        <w:t>Skleroterapija</w:t>
      </w:r>
      <w:proofErr w:type="spellEnd"/>
      <w:r>
        <w:t xml:space="preserve"> (putu tehnikā) </w:t>
      </w:r>
    </w:p>
    <w:p w:rsidR="002E44DC" w:rsidRDefault="002E44DC" w:rsidP="002E44DC">
      <w:pPr>
        <w:pStyle w:val="NoSpacing"/>
      </w:pPr>
    </w:p>
    <w:p w:rsidR="007016BF" w:rsidRDefault="002E44DC" w:rsidP="002E44DC">
      <w:r>
        <w:t>Baltijas Vēnu klīnikā pasaules līmenī ir arī kosmētisko defektu ārstēšana - sīko asinsvadu slēgšana gan uz sejas, gan kājām (</w:t>
      </w:r>
      <w:proofErr w:type="spellStart"/>
      <w:r>
        <w:t>transkutānā</w:t>
      </w:r>
      <w:proofErr w:type="spellEnd"/>
      <w:r>
        <w:t xml:space="preserve"> lāzerterapija), kad tiek pielietoti </w:t>
      </w:r>
      <w:proofErr w:type="spellStart"/>
      <w:r>
        <w:t>Nd</w:t>
      </w:r>
      <w:proofErr w:type="spellEnd"/>
      <w:r>
        <w:t>/</w:t>
      </w:r>
      <w:proofErr w:type="spellStart"/>
      <w:r>
        <w:t>Yag</w:t>
      </w:r>
      <w:proofErr w:type="spellEnd"/>
      <w:r>
        <w:t xml:space="preserve">, Diožu un KTP lāzeri, kā arī virspusējās vēnas tiek slēgtas ar intensīvi pulsējošo gaismu. </w:t>
      </w:r>
      <w:proofErr w:type="spellStart"/>
      <w:r>
        <w:t>Termokoagulācija</w:t>
      </w:r>
      <w:proofErr w:type="spellEnd"/>
      <w:r>
        <w:t xml:space="preserve"> un </w:t>
      </w:r>
      <w:proofErr w:type="spellStart"/>
      <w:r>
        <w:t>transkutānā</w:t>
      </w:r>
      <w:proofErr w:type="spellEnd"/>
      <w:r>
        <w:t xml:space="preserve"> RF terapija - iespēja slēgt vissīkākos kapilārus. </w:t>
      </w:r>
      <w:proofErr w:type="spellStart"/>
      <w:r>
        <w:t>Skleroterapija</w:t>
      </w:r>
      <w:proofErr w:type="spellEnd"/>
      <w:r>
        <w:t xml:space="preserve"> putu un šķidruma tehnikā, kā arī ādas pigmentācijas seku likvidācija, ko izraisa vēnu mazspēja.</w:t>
      </w:r>
    </w:p>
    <w:sectPr w:rsidR="007016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4DC"/>
    <w:rsid w:val="002E44DC"/>
    <w:rsid w:val="007016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44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44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2428</Words>
  <Characters>1385</Characters>
  <Application>Microsoft Office Word</Application>
  <DocSecurity>0</DocSecurity>
  <Lines>11</Lines>
  <Paragraphs>7</Paragraphs>
  <ScaleCrop>false</ScaleCrop>
  <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inguna</dc:creator>
  <cp:lastModifiedBy>inguna</cp:lastModifiedBy>
  <cp:revision>1</cp:revision>
  <dcterms:created xsi:type="dcterms:W3CDTF">2014-06-26T22:22:00Z</dcterms:created>
  <dcterms:modified xsi:type="dcterms:W3CDTF">2014-06-26T22:24:00Z</dcterms:modified>
</cp:coreProperties>
</file>